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3C" w:rsidRPr="000008CA" w:rsidRDefault="000008CA" w:rsidP="00511D3C">
      <w:pPr>
        <w:pStyle w:val="Textkrper2"/>
        <w:rPr>
          <w:rFonts w:ascii="Arial" w:hAnsi="Arial" w:cs="Arial"/>
          <w:b/>
          <w:i/>
          <w:szCs w:val="24"/>
        </w:rPr>
      </w:pPr>
      <w:r w:rsidRPr="000008CA">
        <w:rPr>
          <w:rFonts w:ascii="Arial" w:hAnsi="Arial" w:cs="Arial"/>
          <w:b/>
          <w:i/>
          <w:szCs w:val="24"/>
        </w:rPr>
        <w:t>Zur Geschichte</w:t>
      </w:r>
      <w:r>
        <w:rPr>
          <w:rFonts w:ascii="Arial" w:hAnsi="Arial" w:cs="Arial"/>
          <w:b/>
          <w:i/>
          <w:szCs w:val="24"/>
        </w:rPr>
        <w:t xml:space="preserve"> des Strandbads Langwiesen</w:t>
      </w:r>
    </w:p>
    <w:p w:rsidR="00511D3C" w:rsidRDefault="00511D3C" w:rsidP="00511D3C">
      <w:pPr>
        <w:pStyle w:val="Textkrper2"/>
        <w:rPr>
          <w:sz w:val="22"/>
          <w:szCs w:val="22"/>
        </w:rPr>
      </w:pP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1919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Kauf eines Grundstückes von ca. 1'200 m² oberhalb der Schiffswerft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1920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Kauf weiterer kleiner Grundstücke für Zugangsweg ab Hauptstrasse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1922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Einrichtung eines einfachen Badeplatzes mit Hütte + Abort</w:t>
      </w:r>
    </w:p>
    <w:p w:rsidR="00511D3C" w:rsidRPr="00511D3C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1929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Kauf weiterer Grundstücke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1934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Wettbewerbsvorbereitungen</w:t>
      </w:r>
      <w:r>
        <w:rPr>
          <w:rFonts w:ascii="Arial" w:hAnsi="Arial" w:cs="Arial"/>
          <w:sz w:val="22"/>
          <w:szCs w:val="22"/>
        </w:rPr>
        <w:t xml:space="preserve"> für eine Strandbadanlage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1937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Landabtretung an </w:t>
      </w:r>
      <w:proofErr w:type="spellStart"/>
      <w:r w:rsidRPr="00112A46">
        <w:rPr>
          <w:rFonts w:ascii="Arial" w:hAnsi="Arial" w:cs="Arial"/>
          <w:sz w:val="22"/>
          <w:szCs w:val="22"/>
        </w:rPr>
        <w:t>Kt</w:t>
      </w:r>
      <w:proofErr w:type="spellEnd"/>
      <w:r w:rsidRPr="00112A46">
        <w:rPr>
          <w:rFonts w:ascii="Arial" w:hAnsi="Arial" w:cs="Arial"/>
          <w:sz w:val="22"/>
          <w:szCs w:val="22"/>
        </w:rPr>
        <w:t>. ZH für Strassenausbau</w:t>
      </w:r>
    </w:p>
    <w:p w:rsidR="00511D3C" w:rsidRPr="00511D3C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1937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Motion Gamper im </w:t>
      </w:r>
      <w:proofErr w:type="spellStart"/>
      <w:r w:rsidRPr="00112A46">
        <w:rPr>
          <w:rFonts w:ascii="Arial" w:hAnsi="Arial" w:cs="Arial"/>
          <w:sz w:val="22"/>
          <w:szCs w:val="22"/>
        </w:rPr>
        <w:t>GrSR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(Ankle</w:t>
      </w:r>
      <w:r>
        <w:rPr>
          <w:rFonts w:ascii="Arial" w:hAnsi="Arial" w:cs="Arial"/>
          <w:sz w:val="22"/>
          <w:szCs w:val="22"/>
        </w:rPr>
        <w:t>idezelle, Toilette, Trinkwasser)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900"/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1939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Als Notstandsmassnahme wird eine Ankleidehütte erstellt</w:t>
      </w:r>
    </w:p>
    <w:p w:rsidR="00511D3C" w:rsidRPr="00511D3C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1939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Die Gemeinde </w:t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leistet einen jährlichen Beitrag an den Betrieb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1946</w:t>
      </w:r>
      <w:r w:rsidRPr="00112A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Pachtvertrag mit der Gemeinde </w:t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über eine grössere Landfläche</w:t>
      </w:r>
    </w:p>
    <w:p w:rsidR="00511D3C" w:rsidRPr="000008CA" w:rsidRDefault="00511D3C" w:rsidP="000008CA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1947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Erhöhung des jährlichen Beitrages der Gemeinde </w:t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</w:p>
    <w:p w:rsidR="00511D3C" w:rsidRPr="000008CA" w:rsidRDefault="00511D3C" w:rsidP="000008CA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1950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stellt weitere Landfläche zur Verfügung, Ergänzung Pachtvertrag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1972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Mietvertrag zwischen TCS und Stadt Schaffhausen, Anhang 1978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1981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Brand im Kiosk-/Wohntrakt 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1985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Pachtvertrag mit der Gemeinde </w:t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über ca. 12'000 m² Land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1985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Mietvertrag zwischen Stadt und TCS über Betrieb Strandbad + Camping</w:t>
      </w:r>
    </w:p>
    <w:p w:rsidR="00511D3C" w:rsidRPr="00112A46" w:rsidRDefault="00511D3C" w:rsidP="000008CA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1987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Nachtrag zu den Verträgen, Dauer bis 31. Dez. 2004</w:t>
      </w:r>
    </w:p>
    <w:p w:rsidR="00511D3C" w:rsidRPr="00112A46" w:rsidRDefault="00511D3C" w:rsidP="000008CA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2004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Ablauf des festen Mietverhältnisses, jährliche Fortführung,</w:t>
      </w:r>
    </w:p>
    <w:p w:rsidR="00511D3C" w:rsidRPr="00112A46" w:rsidRDefault="00511D3C" w:rsidP="00511D3C">
      <w:pPr>
        <w:tabs>
          <w:tab w:val="left" w:pos="993"/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Diskussionen mit Pächter TCS über Zukunft und Ausrichtung,</w:t>
      </w:r>
    </w:p>
    <w:p w:rsidR="00511D3C" w:rsidRDefault="00511D3C" w:rsidP="000008CA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Stadtrat</w:t>
      </w:r>
      <w:r w:rsidR="000008CA">
        <w:rPr>
          <w:rFonts w:ascii="Arial" w:hAnsi="Arial" w:cs="Arial"/>
          <w:sz w:val="22"/>
          <w:szCs w:val="22"/>
        </w:rPr>
        <w:t>s</w:t>
      </w:r>
      <w:r w:rsidRPr="00112A46">
        <w:rPr>
          <w:rFonts w:ascii="Arial" w:hAnsi="Arial" w:cs="Arial"/>
          <w:sz w:val="22"/>
          <w:szCs w:val="22"/>
        </w:rPr>
        <w:t xml:space="preserve">beschluss vom 19.06.2007 zur grundsätzlichen Beibehaltung des </w:t>
      </w:r>
    </w:p>
    <w:p w:rsidR="00511D3C" w:rsidRPr="00112A46" w:rsidRDefault="00511D3C" w:rsidP="00511D3C">
      <w:pPr>
        <w:tabs>
          <w:tab w:val="left" w:pos="1134"/>
        </w:tabs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Strandbad- und Campingbetriebes. Beauftragung an Baureferat zur Ausarbeitung eines Sanierungsprojektes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 xml:space="preserve">2008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Projektierungen und Kostenberechnungen Stadt Schaffhausen und TCS</w:t>
      </w:r>
    </w:p>
    <w:p w:rsidR="00511D3C" w:rsidRPr="00112A46" w:rsidRDefault="00511D3C" w:rsidP="00511D3C">
      <w:pPr>
        <w:numPr>
          <w:ilvl w:val="1"/>
          <w:numId w:val="1"/>
        </w:numPr>
        <w:tabs>
          <w:tab w:val="left" w:pos="1134"/>
        </w:tabs>
        <w:spacing w:line="276" w:lineRule="auto"/>
        <w:ind w:hanging="306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Projekt Sanierung Hauptgebäude mit Wohnung, Empfang, Werkräume, Kiosk und Imbiss inkl. Prüfung mehrer</w:t>
      </w:r>
      <w:r>
        <w:rPr>
          <w:rFonts w:ascii="Arial" w:hAnsi="Arial" w:cs="Arial"/>
          <w:sz w:val="22"/>
          <w:szCs w:val="22"/>
        </w:rPr>
        <w:t xml:space="preserve">er </w:t>
      </w:r>
      <w:r w:rsidRPr="00112A46">
        <w:rPr>
          <w:rFonts w:ascii="Arial" w:hAnsi="Arial" w:cs="Arial"/>
          <w:sz w:val="22"/>
          <w:szCs w:val="22"/>
        </w:rPr>
        <w:t xml:space="preserve">Varianten </w:t>
      </w:r>
      <w:proofErr w:type="spellStart"/>
      <w:r w:rsidRPr="00112A46">
        <w:rPr>
          <w:rFonts w:ascii="Arial" w:hAnsi="Arial" w:cs="Arial"/>
          <w:sz w:val="22"/>
          <w:szCs w:val="22"/>
        </w:rPr>
        <w:t>Gastronomiebetrieb</w:t>
      </w:r>
      <w:proofErr w:type="spellEnd"/>
    </w:p>
    <w:p w:rsidR="00511D3C" w:rsidRPr="00112A46" w:rsidRDefault="00511D3C" w:rsidP="00511D3C">
      <w:pPr>
        <w:numPr>
          <w:ilvl w:val="1"/>
          <w:numId w:val="1"/>
        </w:numPr>
        <w:tabs>
          <w:tab w:val="left" w:pos="1134"/>
        </w:tabs>
        <w:spacing w:line="276" w:lineRule="auto"/>
        <w:ind w:hanging="306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Projekt Sanierung Sanitärgebäude TCS</w:t>
      </w:r>
    </w:p>
    <w:p w:rsidR="00511D3C" w:rsidRPr="00112A46" w:rsidRDefault="00511D3C" w:rsidP="00511D3C">
      <w:pPr>
        <w:numPr>
          <w:ilvl w:val="1"/>
          <w:numId w:val="1"/>
        </w:numPr>
        <w:tabs>
          <w:tab w:val="left" w:pos="1134"/>
        </w:tabs>
        <w:spacing w:line="276" w:lineRule="auto"/>
        <w:ind w:hanging="306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Projekt Erweiterung Camping</w:t>
      </w:r>
    </w:p>
    <w:p w:rsidR="00511D3C" w:rsidRDefault="00511D3C" w:rsidP="00511D3C">
      <w:pPr>
        <w:numPr>
          <w:ilvl w:val="1"/>
          <w:numId w:val="1"/>
        </w:numPr>
        <w:tabs>
          <w:tab w:val="left" w:pos="1134"/>
        </w:tabs>
        <w:spacing w:line="276" w:lineRule="auto"/>
        <w:ind w:hanging="306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Landverhandlungen zur Erweiterung östlich (TCS mit Kanton Zürich)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2009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Stadt Schaffhausen mietet Bunkergrundstück </w:t>
      </w:r>
    </w:p>
    <w:p w:rsidR="00511D3C" w:rsidRPr="00112A46" w:rsidRDefault="00511D3C" w:rsidP="00511D3C">
      <w:pPr>
        <w:tabs>
          <w:tab w:val="left" w:pos="1134"/>
        </w:tabs>
        <w:spacing w:line="276" w:lineRule="auto"/>
        <w:ind w:left="1210" w:firstLine="206"/>
        <w:rPr>
          <w:rFonts w:ascii="Arial" w:hAnsi="Arial" w:cs="Arial"/>
          <w:sz w:val="22"/>
          <w:szCs w:val="22"/>
        </w:rPr>
      </w:pPr>
      <w:proofErr w:type="spellStart"/>
      <w:r w:rsidRPr="00112A46">
        <w:rPr>
          <w:rFonts w:ascii="Arial" w:hAnsi="Arial" w:cs="Arial"/>
          <w:sz w:val="22"/>
          <w:szCs w:val="22"/>
        </w:rPr>
        <w:t>Redimensionierung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Sanierungsprojekt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Umbau Uferzone </w:t>
      </w:r>
      <w:r>
        <w:rPr>
          <w:rFonts w:ascii="Arial" w:hAnsi="Arial" w:cs="Arial"/>
          <w:sz w:val="22"/>
          <w:szCs w:val="22"/>
        </w:rPr>
        <w:t xml:space="preserve">von Bunker rheinabwärts </w:t>
      </w:r>
      <w:r w:rsidRPr="00112A46">
        <w:rPr>
          <w:rFonts w:ascii="Arial" w:hAnsi="Arial" w:cs="Arial"/>
          <w:sz w:val="22"/>
          <w:szCs w:val="22"/>
        </w:rPr>
        <w:t>(Kraftwerk Schaffhausen)</w:t>
      </w:r>
    </w:p>
    <w:p w:rsidR="00511D3C" w:rsidRPr="00112A46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112A46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Verhandlungen mit TCS, Gemeinde </w:t>
      </w:r>
      <w:proofErr w:type="spellStart"/>
      <w:r w:rsidRPr="00112A46">
        <w:rPr>
          <w:rFonts w:ascii="Arial" w:hAnsi="Arial" w:cs="Arial"/>
          <w:sz w:val="22"/>
          <w:szCs w:val="22"/>
        </w:rPr>
        <w:t>Feuerthalen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. </w:t>
      </w:r>
    </w:p>
    <w:p w:rsidR="00511D3C" w:rsidRDefault="00511D3C" w:rsidP="00511D3C">
      <w:pPr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112A46">
        <w:rPr>
          <w:rFonts w:ascii="Arial" w:hAnsi="Arial" w:cs="Arial"/>
          <w:sz w:val="22"/>
          <w:szCs w:val="22"/>
        </w:rPr>
        <w:t>Stadtratbeschluss</w:t>
      </w:r>
      <w:proofErr w:type="spellEnd"/>
      <w:r w:rsidRPr="00112A46">
        <w:rPr>
          <w:rFonts w:ascii="Arial" w:hAnsi="Arial" w:cs="Arial"/>
          <w:sz w:val="22"/>
          <w:szCs w:val="22"/>
        </w:rPr>
        <w:t xml:space="preserve"> vom 28.06.2011 Beibehaltung </w:t>
      </w:r>
      <w:r>
        <w:rPr>
          <w:rFonts w:ascii="Arial" w:hAnsi="Arial" w:cs="Arial"/>
          <w:sz w:val="22"/>
          <w:szCs w:val="22"/>
        </w:rPr>
        <w:t>eintrittspflichtiger Strandbad-</w:t>
      </w:r>
    </w:p>
    <w:p w:rsidR="00511D3C" w:rsidRDefault="00511D3C" w:rsidP="00511D3C">
      <w:pPr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 xml:space="preserve">und Campingbetrieb. </w:t>
      </w:r>
    </w:p>
    <w:p w:rsidR="00511D3C" w:rsidRPr="00511D3C" w:rsidRDefault="00511D3C" w:rsidP="00511D3C">
      <w:pPr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 w:rsidRPr="00511D3C">
        <w:rPr>
          <w:rFonts w:ascii="Arial" w:hAnsi="Arial" w:cs="Arial"/>
          <w:sz w:val="22"/>
          <w:szCs w:val="22"/>
        </w:rPr>
        <w:t xml:space="preserve">2011 </w:t>
      </w:r>
      <w:r w:rsidRPr="00511D3C">
        <w:rPr>
          <w:rFonts w:ascii="Arial" w:hAnsi="Arial" w:cs="Arial"/>
          <w:sz w:val="22"/>
          <w:szCs w:val="22"/>
        </w:rPr>
        <w:tab/>
        <w:t xml:space="preserve">Verhandlungen mit TCS, Gemeinde </w:t>
      </w:r>
      <w:proofErr w:type="spellStart"/>
      <w:r w:rsidRPr="00511D3C">
        <w:rPr>
          <w:rFonts w:ascii="Arial" w:hAnsi="Arial" w:cs="Arial"/>
          <w:sz w:val="22"/>
          <w:szCs w:val="22"/>
        </w:rPr>
        <w:t>Feuerthalen</w:t>
      </w:r>
      <w:proofErr w:type="spellEnd"/>
      <w:r w:rsidRPr="00511D3C">
        <w:rPr>
          <w:rFonts w:ascii="Arial" w:hAnsi="Arial" w:cs="Arial"/>
          <w:sz w:val="22"/>
          <w:szCs w:val="22"/>
        </w:rPr>
        <w:t xml:space="preserve">. </w:t>
      </w:r>
    </w:p>
    <w:p w:rsidR="00511D3C" w:rsidRDefault="00511D3C" w:rsidP="00511D3C">
      <w:pPr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112A46">
        <w:rPr>
          <w:rFonts w:ascii="Arial" w:hAnsi="Arial" w:cs="Arial"/>
          <w:sz w:val="22"/>
          <w:szCs w:val="22"/>
        </w:rPr>
        <w:t>Stadtrat</w:t>
      </w:r>
      <w:r>
        <w:rPr>
          <w:rFonts w:ascii="Arial" w:hAnsi="Arial" w:cs="Arial"/>
          <w:sz w:val="22"/>
          <w:szCs w:val="22"/>
        </w:rPr>
        <w:t>s</w:t>
      </w:r>
      <w:r w:rsidRPr="00112A46">
        <w:rPr>
          <w:rFonts w:ascii="Arial" w:hAnsi="Arial" w:cs="Arial"/>
          <w:sz w:val="22"/>
          <w:szCs w:val="22"/>
        </w:rPr>
        <w:t xml:space="preserve">beschluss vom 28.06.2011 Beibehaltung </w:t>
      </w:r>
      <w:r>
        <w:rPr>
          <w:rFonts w:ascii="Arial" w:hAnsi="Arial" w:cs="Arial"/>
          <w:sz w:val="22"/>
          <w:szCs w:val="22"/>
        </w:rPr>
        <w:t xml:space="preserve">eintrittspflichtiger </w:t>
      </w:r>
    </w:p>
    <w:p w:rsidR="00511D3C" w:rsidRDefault="00511D3C" w:rsidP="00511D3C">
      <w:pPr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Strandbad-</w:t>
      </w:r>
      <w:r w:rsidRPr="00112A46">
        <w:rPr>
          <w:rFonts w:ascii="Arial" w:hAnsi="Arial" w:cs="Arial"/>
          <w:sz w:val="22"/>
          <w:szCs w:val="22"/>
        </w:rPr>
        <w:t xml:space="preserve">und Campingbetrieb. </w:t>
      </w:r>
    </w:p>
    <w:p w:rsidR="00511D3C" w:rsidRPr="007877C0" w:rsidRDefault="00511D3C" w:rsidP="00511D3C">
      <w:pPr>
        <w:pStyle w:val="Listenabsatz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 xml:space="preserve">Sanierungsvorlage vom 20.12.2011 an den </w:t>
      </w:r>
      <w:proofErr w:type="spellStart"/>
      <w:r>
        <w:rPr>
          <w:rFonts w:ascii="Arial" w:hAnsi="Arial" w:cs="Arial"/>
          <w:sz w:val="22"/>
          <w:szCs w:val="22"/>
        </w:rPr>
        <w:t>Grossen</w:t>
      </w:r>
      <w:proofErr w:type="spellEnd"/>
      <w:r>
        <w:rPr>
          <w:rFonts w:ascii="Arial" w:hAnsi="Arial" w:cs="Arial"/>
          <w:sz w:val="22"/>
          <w:szCs w:val="22"/>
        </w:rPr>
        <w:t xml:space="preserve"> Stadtrat</w:t>
      </w:r>
    </w:p>
    <w:p w:rsidR="00511D3C" w:rsidRDefault="00511D3C" w:rsidP="00511D3C">
      <w:pPr>
        <w:pStyle w:val="Listenabsatz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 </w:t>
      </w:r>
      <w:r>
        <w:rPr>
          <w:rFonts w:ascii="Arial" w:hAnsi="Arial" w:cs="Arial"/>
          <w:sz w:val="22"/>
          <w:szCs w:val="22"/>
        </w:rPr>
        <w:tab/>
        <w:t>TCS zieht sich zurück und will ursprünglich zugesagte Teilfinanzierung nicht</w:t>
      </w:r>
    </w:p>
    <w:p w:rsidR="00511D3C" w:rsidRPr="007877C0" w:rsidRDefault="00511D3C" w:rsidP="00511D3C">
      <w:pPr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622BB">
        <w:rPr>
          <w:rFonts w:ascii="Arial" w:hAnsi="Arial" w:cs="Arial"/>
          <w:sz w:val="22"/>
          <w:szCs w:val="22"/>
        </w:rPr>
        <w:t>mehr mittragen, worauf die Stadt den Vert</w:t>
      </w:r>
      <w:r>
        <w:rPr>
          <w:rFonts w:ascii="Arial" w:hAnsi="Arial" w:cs="Arial"/>
          <w:sz w:val="22"/>
          <w:szCs w:val="22"/>
        </w:rPr>
        <w:t>r</w:t>
      </w:r>
      <w:r w:rsidRPr="00B622BB">
        <w:rPr>
          <w:rFonts w:ascii="Arial" w:hAnsi="Arial" w:cs="Arial"/>
          <w:sz w:val="22"/>
          <w:szCs w:val="22"/>
        </w:rPr>
        <w:t>ag per 31.12.2013 kündigt.</w:t>
      </w:r>
    </w:p>
    <w:p w:rsidR="00511D3C" w:rsidRDefault="00511D3C" w:rsidP="00511D3C">
      <w:pPr>
        <w:pStyle w:val="Listenabsatz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 xml:space="preserve">Rückzug der Sanierungsvorlage an den </w:t>
      </w:r>
      <w:proofErr w:type="spellStart"/>
      <w:r>
        <w:rPr>
          <w:rFonts w:ascii="Arial" w:hAnsi="Arial" w:cs="Arial"/>
          <w:sz w:val="22"/>
          <w:szCs w:val="22"/>
        </w:rPr>
        <w:t>Grossen</w:t>
      </w:r>
      <w:proofErr w:type="spellEnd"/>
      <w:r>
        <w:rPr>
          <w:rFonts w:ascii="Arial" w:hAnsi="Arial" w:cs="Arial"/>
          <w:sz w:val="22"/>
          <w:szCs w:val="22"/>
        </w:rPr>
        <w:t xml:space="preserve"> Stadtrat in Absprache mit </w:t>
      </w:r>
    </w:p>
    <w:p w:rsidR="00511D3C" w:rsidRDefault="00511D3C" w:rsidP="00511D3C">
      <w:pPr>
        <w:pStyle w:val="Listenabsatz"/>
        <w:tabs>
          <w:tab w:val="left" w:pos="1134"/>
        </w:tabs>
        <w:spacing w:line="276" w:lineRule="auto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der Baufachkommission aufgrund Nichteintretens der BFK auf die Vorlage </w:t>
      </w:r>
    </w:p>
    <w:p w:rsidR="00511D3C" w:rsidRPr="00DD71FA" w:rsidRDefault="00511D3C" w:rsidP="00511D3C">
      <w:pPr>
        <w:pStyle w:val="Listenabsatz"/>
        <w:tabs>
          <w:tab w:val="left" w:pos="1134"/>
        </w:tabs>
        <w:spacing w:line="276" w:lineRule="auto"/>
        <w:ind w:left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wegen </w:t>
      </w:r>
      <w:r w:rsidRPr="00DD71FA">
        <w:rPr>
          <w:rFonts w:ascii="Arial" w:hAnsi="Arial" w:cs="Arial"/>
          <w:sz w:val="22"/>
          <w:szCs w:val="22"/>
        </w:rPr>
        <w:t>ungenügender finanzieller Mittel der Stadt</w:t>
      </w:r>
    </w:p>
    <w:p w:rsidR="00511D3C" w:rsidRDefault="002850B5" w:rsidP="00511D3C">
      <w:pPr>
        <w:pStyle w:val="Listenabsatz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511D3C">
        <w:rPr>
          <w:rFonts w:ascii="Arial" w:hAnsi="Arial" w:cs="Arial"/>
          <w:sz w:val="22"/>
          <w:szCs w:val="22"/>
        </w:rPr>
        <w:t xml:space="preserve"> </w:t>
      </w:r>
      <w:r w:rsidR="00511D3C">
        <w:rPr>
          <w:rFonts w:ascii="Arial" w:hAnsi="Arial" w:cs="Arial"/>
          <w:sz w:val="22"/>
          <w:szCs w:val="22"/>
        </w:rPr>
        <w:tab/>
        <w:t xml:space="preserve">Aufnahme von Verhandlungen mit Gemeinde </w:t>
      </w:r>
      <w:proofErr w:type="spellStart"/>
      <w:r w:rsidR="00511D3C">
        <w:rPr>
          <w:rFonts w:ascii="Arial" w:hAnsi="Arial" w:cs="Arial"/>
          <w:sz w:val="22"/>
          <w:szCs w:val="22"/>
        </w:rPr>
        <w:t>Feuerthalen</w:t>
      </w:r>
      <w:proofErr w:type="spellEnd"/>
      <w:r w:rsidR="00511D3C">
        <w:rPr>
          <w:rFonts w:ascii="Arial" w:hAnsi="Arial" w:cs="Arial"/>
          <w:sz w:val="22"/>
          <w:szCs w:val="22"/>
        </w:rPr>
        <w:t xml:space="preserve"> bezüglich der </w:t>
      </w:r>
    </w:p>
    <w:p w:rsidR="00944EFB" w:rsidRPr="000008CA" w:rsidRDefault="00511D3C" w:rsidP="000008CA">
      <w:pPr>
        <w:pStyle w:val="Listenabsatz"/>
        <w:tabs>
          <w:tab w:val="left" w:pos="1134"/>
        </w:tabs>
        <w:spacing w:line="276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Übernahme des Grundstückes und Weiterführung des Betriebes</w:t>
      </w:r>
    </w:p>
    <w:sectPr w:rsidR="00944EFB" w:rsidRPr="000008CA" w:rsidSect="00944E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C49"/>
    <w:multiLevelType w:val="hybridMultilevel"/>
    <w:tmpl w:val="CC0C84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2C03"/>
    <w:multiLevelType w:val="hybridMultilevel"/>
    <w:tmpl w:val="35987DA2"/>
    <w:lvl w:ilvl="0" w:tplc="08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11D3C"/>
    <w:rsid w:val="000008CA"/>
    <w:rsid w:val="0000778F"/>
    <w:rsid w:val="00040319"/>
    <w:rsid w:val="00174FD6"/>
    <w:rsid w:val="0019307E"/>
    <w:rsid w:val="0020053D"/>
    <w:rsid w:val="0023711B"/>
    <w:rsid w:val="002850B5"/>
    <w:rsid w:val="002D2573"/>
    <w:rsid w:val="002F4CFC"/>
    <w:rsid w:val="0031210F"/>
    <w:rsid w:val="00372F55"/>
    <w:rsid w:val="003A2F4A"/>
    <w:rsid w:val="003B3C20"/>
    <w:rsid w:val="004E033E"/>
    <w:rsid w:val="00511D3C"/>
    <w:rsid w:val="00555ECE"/>
    <w:rsid w:val="005F65C3"/>
    <w:rsid w:val="0065556A"/>
    <w:rsid w:val="00667E58"/>
    <w:rsid w:val="007262FE"/>
    <w:rsid w:val="00737BB9"/>
    <w:rsid w:val="00751A0A"/>
    <w:rsid w:val="007725BC"/>
    <w:rsid w:val="0077399B"/>
    <w:rsid w:val="007D5EFB"/>
    <w:rsid w:val="007E436A"/>
    <w:rsid w:val="007F4FFF"/>
    <w:rsid w:val="0088308E"/>
    <w:rsid w:val="008C2DFB"/>
    <w:rsid w:val="00910930"/>
    <w:rsid w:val="00944EFB"/>
    <w:rsid w:val="00A030DE"/>
    <w:rsid w:val="00A25CC1"/>
    <w:rsid w:val="00A80DED"/>
    <w:rsid w:val="00B26601"/>
    <w:rsid w:val="00C0021E"/>
    <w:rsid w:val="00D422AB"/>
    <w:rsid w:val="00DA5CA5"/>
    <w:rsid w:val="00E47F03"/>
    <w:rsid w:val="00E804D7"/>
    <w:rsid w:val="00EE1DAE"/>
    <w:rsid w:val="00F9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de-CH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1D3C"/>
    <w:rPr>
      <w:rFonts w:ascii="Times New Roman" w:eastAsia="Times New Roman" w:hAnsi="Times New Roman"/>
      <w:kern w:val="28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67E58"/>
    <w:pPr>
      <w:keepNext/>
      <w:tabs>
        <w:tab w:val="left" w:pos="4536"/>
      </w:tabs>
      <w:spacing w:after="360"/>
      <w:ind w:right="-28"/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667E58"/>
    <w:pPr>
      <w:keepNext/>
      <w:tabs>
        <w:tab w:val="left" w:pos="5103"/>
      </w:tabs>
      <w:spacing w:before="360"/>
      <w:ind w:right="-28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667E58"/>
    <w:pPr>
      <w:keepNext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667E58"/>
    <w:pPr>
      <w:keepNext/>
      <w:ind w:firstLine="709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67E58"/>
    <w:pPr>
      <w:keepNext/>
      <w:tabs>
        <w:tab w:val="left" w:pos="5103"/>
      </w:tabs>
      <w:spacing w:after="480"/>
      <w:ind w:right="-28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667E58"/>
    <w:pPr>
      <w:keepNext/>
      <w:tabs>
        <w:tab w:val="left" w:pos="5103"/>
      </w:tabs>
      <w:ind w:right="-2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667E58"/>
    <w:pPr>
      <w:keepNext/>
      <w:tabs>
        <w:tab w:val="left" w:pos="5103"/>
      </w:tabs>
      <w:ind w:right="-29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67E58"/>
    <w:pPr>
      <w:keepNext/>
      <w:tabs>
        <w:tab w:val="left" w:pos="5103"/>
      </w:tabs>
      <w:ind w:right="-29"/>
      <w:jc w:val="both"/>
      <w:outlineLvl w:val="7"/>
    </w:pPr>
    <w:rPr>
      <w:u w:val="single"/>
    </w:rPr>
  </w:style>
  <w:style w:type="paragraph" w:styleId="berschrift9">
    <w:name w:val="heading 9"/>
    <w:basedOn w:val="Standard"/>
    <w:next w:val="Standard"/>
    <w:link w:val="berschrift9Zchn"/>
    <w:qFormat/>
    <w:rsid w:val="00667E58"/>
    <w:pPr>
      <w:keepNext/>
      <w:tabs>
        <w:tab w:val="left" w:pos="5103"/>
      </w:tabs>
      <w:ind w:right="-29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MTitel">
    <w:name w:val="MM Titel"/>
    <w:basedOn w:val="Absatz-Standardschriftart"/>
    <w:uiPriority w:val="1"/>
    <w:qFormat/>
    <w:rsid w:val="00667E58"/>
    <w:rPr>
      <w:rFonts w:ascii="Arial" w:hAnsi="Arial" w:cs="Arial"/>
      <w:b/>
      <w:sz w:val="28"/>
      <w:szCs w:val="28"/>
    </w:rPr>
  </w:style>
  <w:style w:type="character" w:customStyle="1" w:styleId="MMTitel2">
    <w:name w:val="MM Titel 2"/>
    <w:basedOn w:val="Absatz-Standardschriftart"/>
    <w:uiPriority w:val="1"/>
    <w:qFormat/>
    <w:rsid w:val="00667E58"/>
    <w:rPr>
      <w:rFonts w:ascii="Arial" w:hAnsi="Arial" w:cs="Arial"/>
      <w:b/>
      <w:bCs/>
      <w:sz w:val="24"/>
      <w:szCs w:val="24"/>
    </w:rPr>
  </w:style>
  <w:style w:type="paragraph" w:customStyle="1" w:styleId="MMlead">
    <w:name w:val="MM lead"/>
    <w:basedOn w:val="tEXTBLOCK"/>
    <w:link w:val="MMleadZchn"/>
    <w:qFormat/>
    <w:rsid w:val="00667E58"/>
    <w:pPr>
      <w:tabs>
        <w:tab w:val="right" w:pos="8789"/>
      </w:tabs>
      <w:spacing w:after="0"/>
    </w:pPr>
    <w:rPr>
      <w:rFonts w:cs="Arial"/>
      <w:b/>
      <w:sz w:val="22"/>
      <w:szCs w:val="22"/>
    </w:rPr>
  </w:style>
  <w:style w:type="character" w:customStyle="1" w:styleId="MMleadZchn">
    <w:name w:val="MM lead Zchn"/>
    <w:basedOn w:val="Absatz-Standardschriftart"/>
    <w:link w:val="MMlead"/>
    <w:rsid w:val="00667E58"/>
    <w:rPr>
      <w:rFonts w:ascii="Arial" w:eastAsia="Times New Roman" w:hAnsi="Arial" w:cs="Arial"/>
      <w:b/>
      <w:sz w:val="22"/>
      <w:szCs w:val="22"/>
      <w:lang w:eastAsia="de-DE"/>
    </w:rPr>
  </w:style>
  <w:style w:type="paragraph" w:customStyle="1" w:styleId="MMLauftext">
    <w:name w:val="MM Lauftext"/>
    <w:basedOn w:val="tEXTBLOCK"/>
    <w:qFormat/>
    <w:rsid w:val="00667E58"/>
    <w:pPr>
      <w:tabs>
        <w:tab w:val="right" w:pos="8789"/>
      </w:tabs>
      <w:spacing w:after="0"/>
    </w:pPr>
    <w:rPr>
      <w:rFonts w:cs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667E58"/>
    <w:rPr>
      <w:rFonts w:eastAsia="Times New Roman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67E58"/>
    <w:rPr>
      <w:rFonts w:ascii="Arial" w:eastAsia="Times New Roman" w:hAnsi="Arial"/>
      <w:b/>
      <w:sz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667E58"/>
    <w:rPr>
      <w:rFonts w:ascii="Arial" w:eastAsia="Times New Roman" w:hAnsi="Arial"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667E58"/>
    <w:rPr>
      <w:rFonts w:ascii="Arial" w:eastAsia="Times New Roman" w:hAnsi="Arial"/>
      <w:sz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667E58"/>
    <w:rPr>
      <w:rFonts w:ascii="Arial" w:eastAsia="Times New Roman" w:hAnsi="Arial"/>
      <w:b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667E58"/>
    <w:rPr>
      <w:rFonts w:ascii="Arial" w:eastAsia="Times New Roman" w:hAnsi="Arial"/>
      <w:b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667E58"/>
    <w:rPr>
      <w:rFonts w:ascii="Arial" w:eastAsia="Times New Roman" w:hAnsi="Arial"/>
      <w:b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667E58"/>
    <w:rPr>
      <w:rFonts w:ascii="Arial" w:eastAsia="Times New Roman" w:hAnsi="Arial"/>
      <w:u w:val="single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667E58"/>
    <w:rPr>
      <w:rFonts w:ascii="Arial" w:eastAsia="Times New Roman" w:hAnsi="Arial"/>
      <w:sz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667E58"/>
    <w:rPr>
      <w:lang w:eastAsia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667E58"/>
    <w:rPr>
      <w:rFonts w:eastAsia="Times New Roman"/>
      <w:lang w:eastAsia="de-CH"/>
    </w:rPr>
  </w:style>
  <w:style w:type="paragraph" w:styleId="Kommentartext">
    <w:name w:val="annotation text"/>
    <w:basedOn w:val="Standard"/>
    <w:link w:val="KommentartextZchn"/>
    <w:rsid w:val="00667E58"/>
  </w:style>
  <w:style w:type="character" w:customStyle="1" w:styleId="KommentartextZchn">
    <w:name w:val="Kommentartext Zchn"/>
    <w:basedOn w:val="Absatz-Standardschriftart"/>
    <w:link w:val="Kommentartext"/>
    <w:rsid w:val="00667E58"/>
    <w:rPr>
      <w:rFonts w:eastAsia="Times New Roman"/>
      <w:lang w:val="de-DE" w:eastAsia="de-DE"/>
    </w:rPr>
  </w:style>
  <w:style w:type="paragraph" w:styleId="Kopfzeile">
    <w:name w:val="header"/>
    <w:basedOn w:val="Standard"/>
    <w:link w:val="KopfzeileZchn"/>
    <w:rsid w:val="00667E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67E58"/>
    <w:rPr>
      <w:rFonts w:eastAsia="Times New Roman"/>
      <w:lang w:val="de-DE" w:eastAsia="de-DE"/>
    </w:rPr>
  </w:style>
  <w:style w:type="paragraph" w:styleId="Fuzeile">
    <w:name w:val="footer"/>
    <w:basedOn w:val="Standard"/>
    <w:link w:val="FuzeileZchn"/>
    <w:rsid w:val="00667E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67E58"/>
    <w:rPr>
      <w:rFonts w:eastAsia="Times New Roman"/>
      <w:lang w:val="de-DE" w:eastAsia="de-DE"/>
    </w:rPr>
  </w:style>
  <w:style w:type="paragraph" w:styleId="Beschriftung">
    <w:name w:val="caption"/>
    <w:basedOn w:val="Standard"/>
    <w:next w:val="Standard"/>
    <w:qFormat/>
    <w:rsid w:val="00667E58"/>
    <w:pPr>
      <w:framePr w:w="2012" w:h="1876" w:hRule="exact" w:wrap="around" w:vAnchor="page" w:hAnchor="page" w:x="9649" w:y="1585"/>
      <w:tabs>
        <w:tab w:val="left" w:pos="5103"/>
      </w:tabs>
      <w:ind w:left="142" w:right="-29"/>
    </w:pPr>
    <w:rPr>
      <w:b/>
    </w:rPr>
  </w:style>
  <w:style w:type="character" w:styleId="Funotenzeichen">
    <w:name w:val="footnote reference"/>
    <w:basedOn w:val="Absatz-Standardschriftart"/>
    <w:semiHidden/>
    <w:rsid w:val="00667E58"/>
    <w:rPr>
      <w:vertAlign w:val="superscript"/>
    </w:rPr>
  </w:style>
  <w:style w:type="character" w:styleId="Kommentarzeichen">
    <w:name w:val="annotation reference"/>
    <w:basedOn w:val="Absatz-Standardschriftart"/>
    <w:rsid w:val="00667E58"/>
    <w:rPr>
      <w:sz w:val="16"/>
      <w:szCs w:val="16"/>
    </w:rPr>
  </w:style>
  <w:style w:type="paragraph" w:styleId="Textkrper">
    <w:name w:val="Body Text"/>
    <w:basedOn w:val="Standard"/>
    <w:link w:val="TextkrperZchn"/>
    <w:rsid w:val="00667E58"/>
  </w:style>
  <w:style w:type="character" w:customStyle="1" w:styleId="TextkrperZchn">
    <w:name w:val="Textkörper Zchn"/>
    <w:basedOn w:val="Absatz-Standardschriftart"/>
    <w:link w:val="Textkrper"/>
    <w:rsid w:val="00667E58"/>
    <w:rPr>
      <w:rFonts w:ascii="Arial" w:eastAsia="Times New Roman" w:hAnsi="Arial"/>
      <w:sz w:val="24"/>
      <w:lang w:val="de-DE" w:eastAsia="de-DE"/>
    </w:rPr>
  </w:style>
  <w:style w:type="paragraph" w:styleId="Textkrper2">
    <w:name w:val="Body Text 2"/>
    <w:basedOn w:val="Standard"/>
    <w:link w:val="Textkrper2Zchn"/>
    <w:rsid w:val="00667E58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667E58"/>
    <w:rPr>
      <w:rFonts w:ascii="Arial" w:eastAsia="Times New Roman" w:hAnsi="Arial"/>
      <w:sz w:val="22"/>
      <w:lang w:val="de-DE" w:eastAsia="de-DE"/>
    </w:rPr>
  </w:style>
  <w:style w:type="paragraph" w:styleId="Textkrper3">
    <w:name w:val="Body Text 3"/>
    <w:basedOn w:val="Standard"/>
    <w:link w:val="Textkrper3Zchn"/>
    <w:rsid w:val="00667E58"/>
    <w:pPr>
      <w:jc w:val="both"/>
    </w:pPr>
  </w:style>
  <w:style w:type="character" w:customStyle="1" w:styleId="Textkrper3Zchn">
    <w:name w:val="Textkörper 3 Zchn"/>
    <w:basedOn w:val="Absatz-Standardschriftart"/>
    <w:link w:val="Textkrper3"/>
    <w:rsid w:val="00667E58"/>
    <w:rPr>
      <w:rFonts w:ascii="Arial" w:eastAsia="Times New Roman" w:hAnsi="Arial"/>
      <w:sz w:val="24"/>
      <w:lang w:val="de-DE" w:eastAsia="de-DE"/>
    </w:rPr>
  </w:style>
  <w:style w:type="paragraph" w:styleId="Blocktext">
    <w:name w:val="Block Text"/>
    <w:basedOn w:val="Standard"/>
    <w:rsid w:val="00667E58"/>
    <w:pPr>
      <w:framePr w:w="2155" w:wrap="around" w:vAnchor="page" w:hAnchor="page" w:xAlign="right" w:y="681"/>
      <w:ind w:left="284" w:right="16"/>
    </w:pPr>
    <w:rPr>
      <w:b/>
      <w:sz w:val="16"/>
    </w:rPr>
  </w:style>
  <w:style w:type="character" w:styleId="Hyperlink">
    <w:name w:val="Hyperlink"/>
    <w:basedOn w:val="Absatz-Standardschriftart"/>
    <w:rsid w:val="00667E58"/>
    <w:rPr>
      <w:color w:val="0000FF"/>
      <w:u w:val="single"/>
    </w:rPr>
  </w:style>
  <w:style w:type="character" w:styleId="BesuchterHyperlink">
    <w:name w:val="FollowedHyperlink"/>
    <w:basedOn w:val="Absatz-Standardschriftart"/>
    <w:rsid w:val="00667E58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semiHidden/>
    <w:rsid w:val="00667E58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67E58"/>
    <w:rPr>
      <w:rFonts w:ascii="Tahoma" w:eastAsia="Times New Roman" w:hAnsi="Tahoma"/>
      <w:shd w:val="clear" w:color="auto" w:fill="00008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67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67E58"/>
    <w:rPr>
      <w:b/>
      <w:bCs/>
    </w:rPr>
  </w:style>
  <w:style w:type="paragraph" w:styleId="Sprechblasentext">
    <w:name w:val="Balloon Text"/>
    <w:basedOn w:val="Standard"/>
    <w:link w:val="SprechblasentextZchn"/>
    <w:semiHidden/>
    <w:rsid w:val="00667E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E58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667E5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en-US"/>
    </w:rPr>
  </w:style>
  <w:style w:type="paragraph" w:customStyle="1" w:styleId="aiar">
    <w:name w:val="aiar"/>
    <w:basedOn w:val="Standard"/>
    <w:next w:val="Standard"/>
    <w:rsid w:val="00667E58"/>
    <w:pPr>
      <w:tabs>
        <w:tab w:val="left" w:pos="6237"/>
      </w:tabs>
      <w:spacing w:line="260" w:lineRule="exact"/>
    </w:pPr>
  </w:style>
  <w:style w:type="paragraph" w:customStyle="1" w:styleId="brief">
    <w:name w:val="brief"/>
    <w:rsid w:val="00667E58"/>
    <w:pPr>
      <w:tabs>
        <w:tab w:val="left" w:pos="5387"/>
      </w:tabs>
      <w:spacing w:after="120" w:line="360" w:lineRule="auto"/>
      <w:jc w:val="both"/>
    </w:pPr>
    <w:rPr>
      <w:rFonts w:eastAsia="Times New Roman"/>
      <w:lang w:eastAsia="de-DE"/>
    </w:rPr>
  </w:style>
  <w:style w:type="paragraph" w:customStyle="1" w:styleId="tEXTBLOCK">
    <w:name w:val="tEXTBLOCK"/>
    <w:basedOn w:val="Standard"/>
    <w:rsid w:val="00667E58"/>
    <w:pPr>
      <w:spacing w:after="120"/>
      <w:jc w:val="both"/>
    </w:pPr>
  </w:style>
  <w:style w:type="character" w:customStyle="1" w:styleId="MMZwischentitel">
    <w:name w:val="MM Zwischentitel"/>
    <w:basedOn w:val="Absatz-Standardschriftart"/>
    <w:uiPriority w:val="1"/>
    <w:qFormat/>
    <w:rsid w:val="00667E58"/>
    <w:rPr>
      <w:rFonts w:ascii="Arial" w:hAnsi="Arial" w:cs="Arial"/>
      <w:b/>
      <w:sz w:val="21"/>
      <w:szCs w:val="21"/>
    </w:rPr>
  </w:style>
  <w:style w:type="paragraph" w:styleId="Listenabsatz">
    <w:name w:val="List Paragraph"/>
    <w:basedOn w:val="Standard"/>
    <w:uiPriority w:val="34"/>
    <w:qFormat/>
    <w:rsid w:val="0051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2405</Characters>
  <Application>Microsoft Office Word</Application>
  <DocSecurity>0</DocSecurity>
  <Lines>20</Lines>
  <Paragraphs>5</Paragraphs>
  <ScaleCrop>false</ScaleCrop>
  <Company>KSD Schaffhausen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Marti</dc:creator>
  <cp:keywords/>
  <dc:description/>
  <cp:lastModifiedBy>Anja Marti</cp:lastModifiedBy>
  <cp:revision>3</cp:revision>
  <dcterms:created xsi:type="dcterms:W3CDTF">2013-08-27T15:13:00Z</dcterms:created>
  <dcterms:modified xsi:type="dcterms:W3CDTF">2013-08-29T08:49:00Z</dcterms:modified>
</cp:coreProperties>
</file>